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1FF6" w:rsidRPr="00051FF6" w:rsidRDefault="00051FF6" w:rsidP="00051FF6">
      <w:pPr>
        <w:keepNext/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outlineLvl w:val="0"/>
        <w:rPr>
          <w:rFonts w:ascii="Times New Roman" w:eastAsia="Times New Roman" w:hAnsi="Times New Roman" w:cs="Times New Roman"/>
          <w:i/>
          <w:kern w:val="28"/>
          <w:szCs w:val="20"/>
          <w:lang w:eastAsia="pl-PL"/>
        </w:rPr>
      </w:pPr>
      <w:r w:rsidRPr="00051FF6">
        <w:rPr>
          <w:rFonts w:ascii="Times New Roman" w:eastAsia="Times New Roman" w:hAnsi="Times New Roman" w:cs="Times New Roman"/>
          <w:i/>
          <w:kern w:val="28"/>
          <w:szCs w:val="20"/>
          <w:lang w:eastAsia="pl-PL"/>
        </w:rPr>
        <w:t>Załącznik nr 2</w:t>
      </w:r>
    </w:p>
    <w:p w:rsidR="00051FF6" w:rsidRPr="00051FF6" w:rsidRDefault="00051FF6" w:rsidP="00051FF6">
      <w:pPr>
        <w:spacing w:after="0"/>
        <w:ind w:left="5246" w:firstLine="708"/>
        <w:rPr>
          <w:rFonts w:ascii="Arial" w:eastAsia="Calibri" w:hAnsi="Arial" w:cs="Arial"/>
          <w:b/>
          <w:sz w:val="20"/>
          <w:szCs w:val="20"/>
        </w:rPr>
      </w:pPr>
      <w:r w:rsidRPr="00051FF6">
        <w:rPr>
          <w:rFonts w:ascii="Arial" w:eastAsia="Calibri" w:hAnsi="Arial" w:cs="Arial"/>
          <w:b/>
          <w:sz w:val="20"/>
          <w:szCs w:val="20"/>
        </w:rPr>
        <w:t>Zamawiający:</w:t>
      </w:r>
    </w:p>
    <w:p w:rsidR="00051FF6" w:rsidRPr="00051FF6" w:rsidRDefault="00051FF6" w:rsidP="00051FF6">
      <w:pPr>
        <w:spacing w:after="0" w:line="240" w:lineRule="auto"/>
        <w:ind w:left="5954"/>
        <w:rPr>
          <w:rFonts w:ascii="Arial" w:eastAsia="Calibri" w:hAnsi="Arial" w:cs="Arial"/>
          <w:sz w:val="20"/>
          <w:szCs w:val="20"/>
        </w:rPr>
      </w:pPr>
      <w:r w:rsidRPr="00051FF6">
        <w:rPr>
          <w:rFonts w:ascii="Arial" w:eastAsia="Calibri" w:hAnsi="Arial" w:cs="Arial"/>
          <w:sz w:val="20"/>
          <w:szCs w:val="20"/>
        </w:rPr>
        <w:t>Gmina Krokowa</w:t>
      </w:r>
    </w:p>
    <w:p w:rsidR="00051FF6" w:rsidRPr="00051FF6" w:rsidRDefault="00051FF6" w:rsidP="00051FF6">
      <w:pPr>
        <w:spacing w:after="0" w:line="480" w:lineRule="auto"/>
        <w:ind w:left="5954"/>
        <w:rPr>
          <w:rFonts w:ascii="Arial" w:eastAsia="Calibri" w:hAnsi="Arial" w:cs="Arial"/>
          <w:sz w:val="20"/>
          <w:szCs w:val="20"/>
        </w:rPr>
      </w:pPr>
      <w:r w:rsidRPr="00051FF6">
        <w:rPr>
          <w:rFonts w:ascii="Arial" w:eastAsia="Calibri" w:hAnsi="Arial" w:cs="Arial"/>
          <w:sz w:val="20"/>
          <w:szCs w:val="20"/>
        </w:rPr>
        <w:t>ul. Żarnowiecka 29, 84-110 Krokowa</w:t>
      </w:r>
    </w:p>
    <w:p w:rsidR="00051FF6" w:rsidRPr="00051FF6" w:rsidRDefault="00051FF6" w:rsidP="00051FF6">
      <w:pPr>
        <w:spacing w:after="0"/>
        <w:rPr>
          <w:rFonts w:ascii="Arial" w:eastAsia="Calibri" w:hAnsi="Arial" w:cs="Arial"/>
          <w:b/>
          <w:sz w:val="20"/>
          <w:szCs w:val="20"/>
        </w:rPr>
      </w:pPr>
      <w:r w:rsidRPr="00051FF6">
        <w:rPr>
          <w:rFonts w:ascii="Arial" w:eastAsia="Calibri" w:hAnsi="Arial" w:cs="Arial"/>
          <w:b/>
          <w:sz w:val="20"/>
          <w:szCs w:val="20"/>
        </w:rPr>
        <w:t>Wykonawca:</w:t>
      </w:r>
    </w:p>
    <w:p w:rsidR="00051FF6" w:rsidRPr="00051FF6" w:rsidRDefault="00051FF6" w:rsidP="00051FF6">
      <w:pPr>
        <w:spacing w:after="0" w:line="480" w:lineRule="auto"/>
        <w:ind w:right="5954"/>
        <w:rPr>
          <w:rFonts w:ascii="Arial" w:eastAsia="Calibri" w:hAnsi="Arial" w:cs="Arial"/>
          <w:sz w:val="20"/>
          <w:szCs w:val="20"/>
        </w:rPr>
      </w:pPr>
      <w:r w:rsidRPr="00051FF6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</w:t>
      </w:r>
    </w:p>
    <w:p w:rsidR="00051FF6" w:rsidRPr="00051FF6" w:rsidRDefault="00051FF6" w:rsidP="00051FF6">
      <w:pPr>
        <w:ind w:right="5953"/>
        <w:rPr>
          <w:rFonts w:ascii="Arial" w:eastAsia="Calibri" w:hAnsi="Arial" w:cs="Arial"/>
          <w:i/>
          <w:sz w:val="16"/>
          <w:szCs w:val="16"/>
        </w:rPr>
      </w:pPr>
      <w:r w:rsidRPr="00051FF6">
        <w:rPr>
          <w:rFonts w:ascii="Arial" w:eastAsia="Calibri" w:hAnsi="Arial" w:cs="Arial"/>
          <w:i/>
          <w:sz w:val="16"/>
          <w:szCs w:val="16"/>
        </w:rPr>
        <w:t xml:space="preserve">(pełna nazwa/firma, adres, w zależności od </w:t>
      </w:r>
      <w:bookmarkStart w:id="0" w:name="_GoBack"/>
      <w:bookmarkEnd w:id="0"/>
      <w:r w:rsidRPr="00051FF6">
        <w:rPr>
          <w:rFonts w:ascii="Arial" w:eastAsia="Calibri" w:hAnsi="Arial" w:cs="Arial"/>
          <w:i/>
          <w:sz w:val="16"/>
          <w:szCs w:val="16"/>
        </w:rPr>
        <w:t>podmiotu: NIP/PESEL, KRS/CEiDG)</w:t>
      </w:r>
    </w:p>
    <w:p w:rsidR="00051FF6" w:rsidRPr="00051FF6" w:rsidRDefault="00051FF6" w:rsidP="00051FF6">
      <w:pPr>
        <w:spacing w:after="0"/>
        <w:rPr>
          <w:rFonts w:ascii="Arial" w:eastAsia="Calibri" w:hAnsi="Arial" w:cs="Arial"/>
          <w:sz w:val="20"/>
          <w:szCs w:val="20"/>
          <w:u w:val="single"/>
        </w:rPr>
      </w:pPr>
      <w:r w:rsidRPr="00051FF6">
        <w:rPr>
          <w:rFonts w:ascii="Arial" w:eastAsia="Calibri" w:hAnsi="Arial" w:cs="Arial"/>
          <w:sz w:val="20"/>
          <w:szCs w:val="20"/>
          <w:u w:val="single"/>
        </w:rPr>
        <w:t>reprezentowany przez:</w:t>
      </w:r>
    </w:p>
    <w:p w:rsidR="00051FF6" w:rsidRPr="00051FF6" w:rsidRDefault="00051FF6" w:rsidP="00051FF6">
      <w:pPr>
        <w:spacing w:after="0" w:line="480" w:lineRule="auto"/>
        <w:ind w:right="5954"/>
        <w:rPr>
          <w:rFonts w:ascii="Arial" w:eastAsia="Calibri" w:hAnsi="Arial" w:cs="Arial"/>
          <w:sz w:val="20"/>
          <w:szCs w:val="20"/>
        </w:rPr>
      </w:pPr>
      <w:r w:rsidRPr="00051FF6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</w:t>
      </w:r>
    </w:p>
    <w:p w:rsidR="00051FF6" w:rsidRPr="00051FF6" w:rsidRDefault="00051FF6" w:rsidP="00051FF6">
      <w:pPr>
        <w:spacing w:after="0"/>
        <w:ind w:right="5953"/>
        <w:rPr>
          <w:rFonts w:ascii="Arial" w:eastAsia="Calibri" w:hAnsi="Arial" w:cs="Arial"/>
          <w:i/>
          <w:sz w:val="16"/>
          <w:szCs w:val="16"/>
        </w:rPr>
      </w:pPr>
      <w:r w:rsidRPr="00051FF6">
        <w:rPr>
          <w:rFonts w:ascii="Arial" w:eastAsia="Calibri" w:hAnsi="Arial" w:cs="Arial"/>
          <w:i/>
          <w:sz w:val="16"/>
          <w:szCs w:val="16"/>
        </w:rPr>
        <w:t>(imię, nazwisko, stanowisko/podstawa do reprezentacji)</w:t>
      </w:r>
    </w:p>
    <w:p w:rsidR="00051FF6" w:rsidRPr="00051FF6" w:rsidRDefault="00051FF6" w:rsidP="00051FF6">
      <w:pPr>
        <w:spacing w:after="0"/>
        <w:rPr>
          <w:rFonts w:ascii="Arial" w:eastAsia="Calibri" w:hAnsi="Arial" w:cs="Arial"/>
        </w:rPr>
      </w:pPr>
    </w:p>
    <w:p w:rsidR="00051FF6" w:rsidRPr="00051FF6" w:rsidRDefault="00051FF6" w:rsidP="00051FF6">
      <w:pPr>
        <w:spacing w:after="0" w:line="256" w:lineRule="auto"/>
        <w:rPr>
          <w:rFonts w:ascii="Arial" w:eastAsia="Calibri" w:hAnsi="Arial" w:cs="Arial"/>
          <w:b/>
          <w:sz w:val="20"/>
          <w:szCs w:val="20"/>
        </w:rPr>
      </w:pPr>
    </w:p>
    <w:p w:rsidR="00051FF6" w:rsidRPr="00051FF6" w:rsidRDefault="00051FF6" w:rsidP="00051FF6">
      <w:pPr>
        <w:spacing w:after="120" w:line="240" w:lineRule="auto"/>
        <w:jc w:val="center"/>
        <w:rPr>
          <w:rFonts w:ascii="Arial" w:eastAsia="Calibri" w:hAnsi="Arial" w:cs="Arial"/>
          <w:b/>
          <w:u w:val="single"/>
        </w:rPr>
      </w:pPr>
      <w:r w:rsidRPr="00051FF6">
        <w:rPr>
          <w:rFonts w:ascii="Arial" w:eastAsia="Calibri" w:hAnsi="Arial" w:cs="Arial"/>
          <w:b/>
          <w:u w:val="single"/>
        </w:rPr>
        <w:t>FORMULARZ CENOWY</w:t>
      </w:r>
    </w:p>
    <w:p w:rsidR="00051FF6" w:rsidRPr="00051FF6" w:rsidRDefault="00051FF6" w:rsidP="00051FF6">
      <w:pPr>
        <w:spacing w:after="120" w:line="360" w:lineRule="auto"/>
        <w:jc w:val="center"/>
        <w:rPr>
          <w:rFonts w:ascii="Arial" w:eastAsia="Calibri" w:hAnsi="Arial" w:cs="Arial"/>
          <w:b/>
        </w:rPr>
      </w:pPr>
      <w:r w:rsidRPr="00051FF6">
        <w:rPr>
          <w:rFonts w:ascii="Arial" w:eastAsia="Calibri" w:hAnsi="Arial" w:cs="Arial"/>
          <w:b/>
        </w:rPr>
        <w:t>(załącznik do oferty)</w:t>
      </w:r>
    </w:p>
    <w:p w:rsidR="00051FF6" w:rsidRPr="00051FF6" w:rsidRDefault="00051FF6" w:rsidP="00051FF6">
      <w:pPr>
        <w:spacing w:after="120" w:line="360" w:lineRule="auto"/>
        <w:jc w:val="center"/>
        <w:rPr>
          <w:rFonts w:ascii="Arial" w:eastAsia="Calibri" w:hAnsi="Arial" w:cs="Arial"/>
          <w:b/>
        </w:rPr>
      </w:pPr>
      <w:r w:rsidRPr="00051FF6">
        <w:rPr>
          <w:rFonts w:ascii="Arial" w:eastAsia="Calibri" w:hAnsi="Arial" w:cs="Arial"/>
          <w:b/>
        </w:rPr>
        <w:t>Udzielenie i obsługa długoterminowego kredytu złotowego dla Gminy Krokowa w wysokości 2 000 000,00 złotych</w:t>
      </w:r>
    </w:p>
    <w:p w:rsidR="00051FF6" w:rsidRPr="00051FF6" w:rsidRDefault="00051FF6" w:rsidP="00051FF6">
      <w:pPr>
        <w:spacing w:after="0" w:line="240" w:lineRule="auto"/>
        <w:jc w:val="both"/>
        <w:rPr>
          <w:rFonts w:ascii="Arial" w:eastAsia="Calibri" w:hAnsi="Arial" w:cs="Arial"/>
          <w:b/>
          <w:sz w:val="20"/>
          <w:szCs w:val="20"/>
          <w:u w:val="single"/>
        </w:rPr>
      </w:pPr>
    </w:p>
    <w:p w:rsidR="00051FF6" w:rsidRPr="00051FF6" w:rsidRDefault="00051FF6" w:rsidP="00051FF6">
      <w:pPr>
        <w:overflowPunct w:val="0"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Arial" w:eastAsia="Times New Roman" w:hAnsi="Arial" w:cs="Arial"/>
          <w:color w:val="000000"/>
          <w:lang w:eastAsia="pl-PL"/>
        </w:rPr>
      </w:pPr>
      <w:r w:rsidRPr="00051FF6">
        <w:rPr>
          <w:rFonts w:ascii="Arial" w:eastAsia="Times New Roman" w:hAnsi="Arial" w:cs="Arial"/>
          <w:b/>
          <w:color w:val="000000"/>
          <w:lang w:eastAsia="pl-PL"/>
        </w:rPr>
        <w:t xml:space="preserve">1. </w:t>
      </w:r>
      <w:r w:rsidRPr="00051FF6">
        <w:rPr>
          <w:rFonts w:ascii="Arial" w:eastAsia="Times New Roman" w:hAnsi="Arial" w:cs="Arial"/>
          <w:color w:val="000000"/>
          <w:lang w:eastAsia="pl-PL"/>
        </w:rPr>
        <w:t>Oprocentowanie</w:t>
      </w:r>
      <w:r w:rsidRPr="00051FF6">
        <w:rPr>
          <w:rFonts w:ascii="Arial" w:eastAsia="Times New Roman" w:hAnsi="Arial" w:cs="Arial"/>
          <w:b/>
          <w:color w:val="000000"/>
          <w:lang w:eastAsia="pl-PL"/>
        </w:rPr>
        <w:t xml:space="preserve"> </w:t>
      </w:r>
      <w:r w:rsidRPr="00051FF6">
        <w:rPr>
          <w:rFonts w:ascii="Arial" w:eastAsia="Times New Roman" w:hAnsi="Arial" w:cs="Arial"/>
          <w:color w:val="000000"/>
          <w:lang w:eastAsia="pl-PL"/>
        </w:rPr>
        <w:t xml:space="preserve">kredytu zmienne, oparte na stopie procentowej WIBOR 1M, </w:t>
      </w:r>
      <w:r w:rsidRPr="00051FF6">
        <w:rPr>
          <w:rFonts w:ascii="Arial" w:eastAsia="Times New Roman" w:hAnsi="Arial" w:cs="Arial"/>
          <w:b/>
          <w:i/>
          <w:color w:val="000000"/>
          <w:lang w:eastAsia="pl-PL"/>
        </w:rPr>
        <w:t xml:space="preserve">powiększonej/pomniejszonej </w:t>
      </w:r>
      <w:r w:rsidRPr="00051FF6">
        <w:rPr>
          <w:rFonts w:ascii="Arial" w:eastAsia="Times New Roman" w:hAnsi="Arial" w:cs="Arial"/>
          <w:b/>
          <w:i/>
          <w:color w:val="000000"/>
          <w:vertAlign w:val="superscript"/>
          <w:lang w:eastAsia="pl-PL"/>
        </w:rPr>
        <w:t>1)</w:t>
      </w:r>
      <w:r w:rsidRPr="00051FF6">
        <w:rPr>
          <w:rFonts w:ascii="Arial" w:eastAsia="Times New Roman" w:hAnsi="Arial" w:cs="Arial"/>
          <w:i/>
          <w:color w:val="000000"/>
          <w:lang w:eastAsia="pl-PL"/>
        </w:rPr>
        <w:t xml:space="preserve"> </w:t>
      </w:r>
      <w:r w:rsidRPr="00051FF6">
        <w:rPr>
          <w:rFonts w:ascii="Arial" w:eastAsia="Times New Roman" w:hAnsi="Arial" w:cs="Arial"/>
          <w:color w:val="000000"/>
          <w:lang w:eastAsia="pl-PL"/>
        </w:rPr>
        <w:t xml:space="preserve">o marżę wykonawcy </w:t>
      </w:r>
      <w:r w:rsidRPr="00051FF6">
        <w:rPr>
          <w:rFonts w:ascii="Arial" w:eastAsia="Times New Roman" w:hAnsi="Arial" w:cs="Arial"/>
          <w:b/>
          <w:color w:val="000000"/>
          <w:lang w:eastAsia="pl-PL"/>
        </w:rPr>
        <w:t>„M”</w:t>
      </w:r>
      <w:r w:rsidRPr="00051FF6">
        <w:rPr>
          <w:rFonts w:ascii="Arial" w:eastAsia="Times New Roman" w:hAnsi="Arial" w:cs="Arial"/>
          <w:color w:val="000000"/>
          <w:lang w:eastAsia="pl-PL"/>
        </w:rPr>
        <w:t xml:space="preserve">  w wysokości </w:t>
      </w:r>
      <w:r w:rsidRPr="00051FF6">
        <w:rPr>
          <w:rFonts w:ascii="Arial" w:eastAsia="Times New Roman" w:hAnsi="Arial" w:cs="Arial"/>
          <w:b/>
          <w:color w:val="000000"/>
          <w:lang w:eastAsia="pl-PL"/>
        </w:rPr>
        <w:t>.........................%</w:t>
      </w:r>
      <w:r w:rsidRPr="00051FF6">
        <w:rPr>
          <w:rFonts w:ascii="Arial" w:eastAsia="Times New Roman" w:hAnsi="Arial" w:cs="Arial"/>
          <w:color w:val="000000"/>
          <w:lang w:eastAsia="pl-PL"/>
        </w:rPr>
        <w:t>, stałą w okresie kredytowania (obowiązywania umowy).</w:t>
      </w:r>
    </w:p>
    <w:p w:rsidR="00051FF6" w:rsidRPr="00051FF6" w:rsidRDefault="00051FF6" w:rsidP="00051FF6">
      <w:p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eastAsia="Times New Roman" w:hAnsi="Arial" w:cs="Arial"/>
          <w:i/>
          <w:color w:val="000000"/>
          <w:sz w:val="18"/>
          <w:szCs w:val="18"/>
          <w:lang w:eastAsia="pl-PL"/>
        </w:rPr>
      </w:pPr>
      <w:r w:rsidRPr="00051FF6">
        <w:rPr>
          <w:rFonts w:ascii="Arial" w:eastAsia="Times New Roman" w:hAnsi="Arial" w:cs="Arial"/>
          <w:i/>
          <w:color w:val="000000"/>
          <w:lang w:eastAsia="pl-PL"/>
        </w:rPr>
        <w:tab/>
        <w:t>1</w:t>
      </w:r>
      <w:r w:rsidRPr="00051FF6">
        <w:rPr>
          <w:rFonts w:ascii="Arial" w:eastAsia="Times New Roman" w:hAnsi="Arial" w:cs="Arial"/>
          <w:i/>
          <w:color w:val="000000"/>
          <w:sz w:val="18"/>
          <w:szCs w:val="18"/>
          <w:lang w:eastAsia="pl-PL"/>
        </w:rPr>
        <w:t>)  -  niewłaściwe skreślić</w:t>
      </w:r>
    </w:p>
    <w:p w:rsidR="00051FF6" w:rsidRPr="00051FF6" w:rsidRDefault="00051FF6" w:rsidP="00051FF6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/>
          <w:lang w:eastAsia="pl-PL"/>
        </w:rPr>
      </w:pPr>
      <w:r w:rsidRPr="00051FF6">
        <w:rPr>
          <w:rFonts w:ascii="Arial" w:eastAsia="Times New Roman" w:hAnsi="Arial" w:cs="Arial"/>
          <w:b/>
          <w:color w:val="000000"/>
          <w:lang w:eastAsia="pl-PL"/>
        </w:rPr>
        <w:t xml:space="preserve">2. </w:t>
      </w:r>
      <w:r w:rsidRPr="00051FF6">
        <w:rPr>
          <w:rFonts w:ascii="Arial" w:eastAsia="Times New Roman" w:hAnsi="Arial" w:cs="Arial"/>
          <w:color w:val="000000"/>
          <w:lang w:eastAsia="pl-PL"/>
        </w:rPr>
        <w:t xml:space="preserve">Formuła obliczenia ceny oferty </w:t>
      </w:r>
      <w:r w:rsidRPr="00051FF6">
        <w:rPr>
          <w:rFonts w:ascii="Arial" w:eastAsia="Times New Roman" w:hAnsi="Arial" w:cs="Arial"/>
          <w:b/>
          <w:color w:val="000000"/>
          <w:lang w:eastAsia="pl-PL"/>
        </w:rPr>
        <w:t>„C”</w:t>
      </w:r>
      <w:r w:rsidRPr="00051FF6">
        <w:rPr>
          <w:rFonts w:ascii="Arial" w:eastAsia="Times New Roman" w:hAnsi="Arial" w:cs="Arial"/>
          <w:color w:val="000000"/>
          <w:lang w:eastAsia="pl-PL"/>
        </w:rPr>
        <w:t>:</w:t>
      </w:r>
    </w:p>
    <w:p w:rsidR="00051FF6" w:rsidRPr="00051FF6" w:rsidRDefault="00051FF6" w:rsidP="00051FF6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/>
          <w:lang w:eastAsia="pl-PL"/>
        </w:rPr>
      </w:pPr>
    </w:p>
    <w:p w:rsidR="00051FF6" w:rsidRPr="00051FF6" w:rsidRDefault="00051FF6" w:rsidP="00051FF6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Arial" w:eastAsia="Times New Roman" w:hAnsi="Arial" w:cs="Arial"/>
          <w:color w:val="000000"/>
          <w:lang w:eastAsia="pl-PL"/>
        </w:rPr>
      </w:pPr>
      <w:r w:rsidRPr="00051FF6">
        <w:rPr>
          <w:rFonts w:ascii="Arial" w:eastAsia="Times New Roman" w:hAnsi="Arial" w:cs="Arial"/>
          <w:color w:val="000000"/>
          <w:lang w:eastAsia="pl-PL"/>
        </w:rPr>
        <w:t>C = 4,1286899 x (W + M) x 2000000</w:t>
      </w:r>
    </w:p>
    <w:p w:rsidR="00051FF6" w:rsidRPr="00051FF6" w:rsidRDefault="00051FF6" w:rsidP="00051FF6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/>
          <w:lang w:eastAsia="pl-PL"/>
        </w:rPr>
      </w:pPr>
      <w:r w:rsidRPr="00051FF6">
        <w:rPr>
          <w:rFonts w:ascii="Arial" w:eastAsia="Times New Roman" w:hAnsi="Arial" w:cs="Arial"/>
          <w:color w:val="000000"/>
          <w:lang w:eastAsia="pl-PL"/>
        </w:rPr>
        <w:t>gdzie:</w:t>
      </w:r>
    </w:p>
    <w:p w:rsidR="00051FF6" w:rsidRPr="00051FF6" w:rsidRDefault="00051FF6" w:rsidP="00051FF6">
      <w:pPr>
        <w:overflowPunct w:val="0"/>
        <w:autoSpaceDE w:val="0"/>
        <w:autoSpaceDN w:val="0"/>
        <w:adjustRightInd w:val="0"/>
        <w:spacing w:after="0" w:line="240" w:lineRule="auto"/>
        <w:ind w:left="284"/>
        <w:jc w:val="both"/>
        <w:textAlignment w:val="baseline"/>
        <w:rPr>
          <w:rFonts w:ascii="Arial" w:eastAsia="Times New Roman" w:hAnsi="Arial" w:cs="Arial"/>
          <w:color w:val="000000"/>
          <w:lang w:eastAsia="pl-PL"/>
        </w:rPr>
      </w:pPr>
      <w:r w:rsidRPr="00051FF6">
        <w:rPr>
          <w:rFonts w:ascii="Arial" w:eastAsia="Times New Roman" w:hAnsi="Arial" w:cs="Arial"/>
          <w:color w:val="000000"/>
          <w:lang w:eastAsia="pl-PL"/>
        </w:rPr>
        <w:t>C – cena oferty</w:t>
      </w:r>
    </w:p>
    <w:p w:rsidR="00051FF6" w:rsidRPr="00051FF6" w:rsidRDefault="00051FF6" w:rsidP="00051FF6">
      <w:pPr>
        <w:overflowPunct w:val="0"/>
        <w:autoSpaceDE w:val="0"/>
        <w:autoSpaceDN w:val="0"/>
        <w:adjustRightInd w:val="0"/>
        <w:spacing w:after="0" w:line="240" w:lineRule="auto"/>
        <w:ind w:left="284"/>
        <w:jc w:val="both"/>
        <w:textAlignment w:val="baseline"/>
        <w:rPr>
          <w:rFonts w:ascii="Arial" w:eastAsia="Times New Roman" w:hAnsi="Arial" w:cs="Arial"/>
          <w:color w:val="000000"/>
          <w:lang w:eastAsia="pl-PL"/>
        </w:rPr>
      </w:pPr>
      <w:r w:rsidRPr="00051FF6">
        <w:rPr>
          <w:rFonts w:ascii="Arial" w:eastAsia="Times New Roman" w:hAnsi="Arial" w:cs="Arial"/>
          <w:color w:val="000000"/>
          <w:lang w:eastAsia="pl-PL"/>
        </w:rPr>
        <w:t>6,350371354 – współczynnik przeliczeniowy,</w:t>
      </w:r>
    </w:p>
    <w:p w:rsidR="00051FF6" w:rsidRPr="00051FF6" w:rsidRDefault="00051FF6" w:rsidP="00051FF6">
      <w:pPr>
        <w:overflowPunct w:val="0"/>
        <w:autoSpaceDE w:val="0"/>
        <w:autoSpaceDN w:val="0"/>
        <w:adjustRightInd w:val="0"/>
        <w:spacing w:after="0" w:line="240" w:lineRule="auto"/>
        <w:ind w:left="284"/>
        <w:jc w:val="both"/>
        <w:textAlignment w:val="baseline"/>
        <w:rPr>
          <w:rFonts w:ascii="Arial" w:eastAsia="Times New Roman" w:hAnsi="Arial" w:cs="Arial"/>
          <w:color w:val="000000"/>
          <w:lang w:eastAsia="pl-PL"/>
        </w:rPr>
      </w:pPr>
      <w:r w:rsidRPr="00051FF6">
        <w:rPr>
          <w:rFonts w:ascii="Arial" w:eastAsia="Times New Roman" w:hAnsi="Arial" w:cs="Arial"/>
          <w:color w:val="000000"/>
          <w:lang w:eastAsia="pl-PL"/>
        </w:rPr>
        <w:t>W – stawka procentowa WIBOR 1M; tylko na potrzeby obliczenia ceny i porównania ofert przyjmuje się stałą stawkę w wysokości 4,19 %,</w:t>
      </w:r>
    </w:p>
    <w:p w:rsidR="00051FF6" w:rsidRPr="00051FF6" w:rsidRDefault="00051FF6" w:rsidP="00051FF6">
      <w:pPr>
        <w:overflowPunct w:val="0"/>
        <w:autoSpaceDE w:val="0"/>
        <w:autoSpaceDN w:val="0"/>
        <w:adjustRightInd w:val="0"/>
        <w:spacing w:after="0" w:line="240" w:lineRule="auto"/>
        <w:ind w:left="284"/>
        <w:jc w:val="both"/>
        <w:textAlignment w:val="baseline"/>
        <w:rPr>
          <w:rFonts w:ascii="Arial" w:eastAsia="Times New Roman" w:hAnsi="Arial" w:cs="Arial"/>
          <w:color w:val="000000"/>
          <w:lang w:eastAsia="pl-PL"/>
        </w:rPr>
      </w:pPr>
      <w:r w:rsidRPr="00051FF6">
        <w:rPr>
          <w:rFonts w:ascii="Arial" w:eastAsia="Times New Roman" w:hAnsi="Arial" w:cs="Arial"/>
          <w:color w:val="000000"/>
          <w:lang w:eastAsia="pl-PL"/>
        </w:rPr>
        <w:t>M – zaoferowana przez wykonawcę stała marża,</w:t>
      </w:r>
    </w:p>
    <w:p w:rsidR="00051FF6" w:rsidRPr="00051FF6" w:rsidRDefault="00051FF6" w:rsidP="00051FF6">
      <w:pPr>
        <w:overflowPunct w:val="0"/>
        <w:autoSpaceDE w:val="0"/>
        <w:autoSpaceDN w:val="0"/>
        <w:adjustRightInd w:val="0"/>
        <w:spacing w:after="0" w:line="240" w:lineRule="auto"/>
        <w:ind w:left="284"/>
        <w:jc w:val="both"/>
        <w:textAlignment w:val="baseline"/>
        <w:rPr>
          <w:rFonts w:ascii="Arial" w:eastAsia="Times New Roman" w:hAnsi="Arial" w:cs="Arial"/>
          <w:color w:val="000000"/>
          <w:lang w:eastAsia="pl-PL"/>
        </w:rPr>
      </w:pPr>
      <w:r w:rsidRPr="00051FF6">
        <w:rPr>
          <w:rFonts w:ascii="Arial" w:eastAsia="Times New Roman" w:hAnsi="Arial" w:cs="Arial"/>
          <w:color w:val="000000"/>
          <w:lang w:eastAsia="pl-PL"/>
        </w:rPr>
        <w:t>2000000 – kwota kredytu</w:t>
      </w:r>
    </w:p>
    <w:p w:rsidR="00051FF6" w:rsidRPr="00051FF6" w:rsidRDefault="00051FF6" w:rsidP="00051FF6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/>
          <w:lang w:eastAsia="pl-PL"/>
        </w:rPr>
      </w:pPr>
    </w:p>
    <w:p w:rsidR="00051FF6" w:rsidRPr="00051FF6" w:rsidRDefault="00051FF6" w:rsidP="00051FF6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/>
          <w:lang w:eastAsia="pl-PL"/>
        </w:rPr>
      </w:pPr>
      <w:r w:rsidRPr="00051FF6">
        <w:rPr>
          <w:rFonts w:ascii="Arial" w:eastAsia="Times New Roman" w:hAnsi="Arial" w:cs="Arial"/>
          <w:b/>
          <w:color w:val="000000"/>
          <w:lang w:eastAsia="pl-PL"/>
        </w:rPr>
        <w:t xml:space="preserve">3. </w:t>
      </w:r>
      <w:r w:rsidRPr="00051FF6">
        <w:rPr>
          <w:rFonts w:ascii="Arial" w:eastAsia="Times New Roman" w:hAnsi="Arial" w:cs="Arial"/>
          <w:color w:val="000000"/>
          <w:lang w:eastAsia="pl-PL"/>
        </w:rPr>
        <w:t>Obliczenie ceny:</w:t>
      </w:r>
    </w:p>
    <w:p w:rsidR="00051FF6" w:rsidRPr="00051FF6" w:rsidRDefault="00051FF6" w:rsidP="00051FF6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/>
          <w:lang w:eastAsia="pl-PL"/>
        </w:rPr>
      </w:pPr>
    </w:p>
    <w:p w:rsidR="00051FF6" w:rsidRPr="00051FF6" w:rsidRDefault="00051FF6" w:rsidP="00051FF6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/>
          <w:lang w:eastAsia="pl-PL"/>
        </w:rPr>
      </w:pPr>
      <w:r w:rsidRPr="00051FF6">
        <w:rPr>
          <w:rFonts w:ascii="Arial" w:eastAsia="Times New Roman" w:hAnsi="Arial" w:cs="Arial"/>
          <w:color w:val="000000"/>
          <w:lang w:eastAsia="pl-PL"/>
        </w:rPr>
        <w:t xml:space="preserve">C = 4,1286899 x (0,0419 + …………….) x 2000000 = </w:t>
      </w:r>
      <w:r w:rsidRPr="00051FF6">
        <w:rPr>
          <w:rFonts w:ascii="Arial" w:eastAsia="Times New Roman" w:hAnsi="Arial" w:cs="Arial"/>
          <w:b/>
          <w:color w:val="000000"/>
          <w:lang w:eastAsia="pl-PL"/>
        </w:rPr>
        <w:t>…………………………. złotych</w:t>
      </w:r>
    </w:p>
    <w:p w:rsidR="00051FF6" w:rsidRPr="00051FF6" w:rsidRDefault="00051FF6" w:rsidP="00051FF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color w:val="000000"/>
          <w:lang w:eastAsia="pl-PL"/>
        </w:rPr>
      </w:pPr>
    </w:p>
    <w:p w:rsidR="00051FF6" w:rsidRPr="00051FF6" w:rsidRDefault="00051FF6" w:rsidP="00051FF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color w:val="000000"/>
          <w:lang w:eastAsia="pl-PL"/>
        </w:rPr>
      </w:pPr>
    </w:p>
    <w:p w:rsidR="00051FF6" w:rsidRPr="00051FF6" w:rsidRDefault="00051FF6" w:rsidP="00051FF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i/>
          <w:color w:val="000000"/>
          <w:sz w:val="20"/>
          <w:szCs w:val="20"/>
          <w:lang w:eastAsia="pl-PL"/>
        </w:rPr>
      </w:pPr>
      <w:r w:rsidRPr="00051FF6">
        <w:rPr>
          <w:rFonts w:ascii="Arial" w:eastAsia="Times New Roman" w:hAnsi="Arial" w:cs="Arial"/>
          <w:i/>
          <w:color w:val="000000"/>
          <w:sz w:val="20"/>
          <w:szCs w:val="20"/>
          <w:lang w:eastAsia="pl-PL"/>
        </w:rPr>
        <w:t>Uwagi:</w:t>
      </w:r>
    </w:p>
    <w:p w:rsidR="00051FF6" w:rsidRPr="00051FF6" w:rsidRDefault="00051FF6" w:rsidP="00051FF6">
      <w:pPr>
        <w:numPr>
          <w:ilvl w:val="0"/>
          <w:numId w:val="2"/>
        </w:numPr>
        <w:tabs>
          <w:tab w:val="num" w:pos="567"/>
        </w:tabs>
        <w:overflowPunct w:val="0"/>
        <w:autoSpaceDE w:val="0"/>
        <w:autoSpaceDN w:val="0"/>
        <w:adjustRightInd w:val="0"/>
        <w:spacing w:after="0" w:line="240" w:lineRule="auto"/>
        <w:ind w:left="567" w:hanging="283"/>
        <w:textAlignment w:val="baseline"/>
        <w:rPr>
          <w:rFonts w:ascii="Arial" w:eastAsia="Times New Roman" w:hAnsi="Arial" w:cs="Arial"/>
          <w:i/>
          <w:color w:val="000000"/>
          <w:sz w:val="20"/>
          <w:szCs w:val="20"/>
          <w:lang w:eastAsia="pl-PL"/>
        </w:rPr>
      </w:pPr>
      <w:r w:rsidRPr="00051FF6">
        <w:rPr>
          <w:rFonts w:ascii="Arial" w:eastAsia="Times New Roman" w:hAnsi="Arial" w:cs="Arial"/>
          <w:i/>
          <w:color w:val="000000"/>
          <w:sz w:val="20"/>
          <w:szCs w:val="20"/>
          <w:lang w:eastAsia="pl-PL"/>
        </w:rPr>
        <w:t>cenę/wynik obliczenia należy zaokrąglić do dwóch miejsc po przecinku,</w:t>
      </w:r>
    </w:p>
    <w:p w:rsidR="00051FF6" w:rsidRPr="00051FF6" w:rsidRDefault="00051FF6" w:rsidP="00051FF6">
      <w:pPr>
        <w:numPr>
          <w:ilvl w:val="0"/>
          <w:numId w:val="2"/>
        </w:numPr>
        <w:tabs>
          <w:tab w:val="num" w:pos="567"/>
        </w:tabs>
        <w:overflowPunct w:val="0"/>
        <w:autoSpaceDE w:val="0"/>
        <w:autoSpaceDN w:val="0"/>
        <w:adjustRightInd w:val="0"/>
        <w:spacing w:after="0" w:line="240" w:lineRule="auto"/>
        <w:ind w:left="567" w:hanging="283"/>
        <w:textAlignment w:val="baseline"/>
        <w:rPr>
          <w:rFonts w:ascii="Arial" w:eastAsia="Times New Roman" w:hAnsi="Arial" w:cs="Arial"/>
          <w:i/>
          <w:color w:val="000000"/>
          <w:sz w:val="20"/>
          <w:szCs w:val="20"/>
          <w:lang w:eastAsia="pl-PL"/>
        </w:rPr>
      </w:pPr>
      <w:r w:rsidRPr="00051FF6">
        <w:rPr>
          <w:rFonts w:ascii="Arial" w:eastAsia="Times New Roman" w:hAnsi="Arial" w:cs="Arial"/>
          <w:i/>
          <w:color w:val="000000"/>
          <w:sz w:val="20"/>
          <w:szCs w:val="20"/>
          <w:lang w:eastAsia="pl-PL"/>
        </w:rPr>
        <w:t>podaną w % marżę, w obliczeniach należy podstawić odpowiednio jako ułamek dziesiętny.</w:t>
      </w:r>
    </w:p>
    <w:p w:rsidR="00051FF6" w:rsidRPr="00051FF6" w:rsidRDefault="00051FF6" w:rsidP="00051FF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051FF6" w:rsidRPr="00051FF6" w:rsidRDefault="00051FF6" w:rsidP="00051FF6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051FF6">
        <w:rPr>
          <w:rFonts w:ascii="Arial" w:hAnsi="Arial" w:cs="Arial"/>
          <w:sz w:val="21"/>
          <w:szCs w:val="21"/>
        </w:rPr>
        <w:tab/>
      </w:r>
      <w:r w:rsidRPr="00051FF6">
        <w:rPr>
          <w:rFonts w:ascii="Arial" w:hAnsi="Arial" w:cs="Arial"/>
          <w:sz w:val="21"/>
          <w:szCs w:val="21"/>
        </w:rPr>
        <w:tab/>
      </w:r>
      <w:r w:rsidRPr="00051FF6">
        <w:rPr>
          <w:rFonts w:ascii="Arial" w:hAnsi="Arial" w:cs="Arial"/>
          <w:sz w:val="21"/>
          <w:szCs w:val="21"/>
        </w:rPr>
        <w:tab/>
      </w:r>
      <w:r w:rsidRPr="00051FF6">
        <w:rPr>
          <w:rFonts w:ascii="Arial" w:hAnsi="Arial" w:cs="Arial"/>
          <w:sz w:val="21"/>
          <w:szCs w:val="21"/>
        </w:rPr>
        <w:tab/>
      </w:r>
      <w:r w:rsidRPr="00051FF6">
        <w:rPr>
          <w:rFonts w:ascii="Arial" w:hAnsi="Arial" w:cs="Arial"/>
          <w:sz w:val="21"/>
          <w:szCs w:val="21"/>
        </w:rPr>
        <w:tab/>
      </w:r>
      <w:r w:rsidRPr="00051FF6">
        <w:rPr>
          <w:rFonts w:ascii="Arial" w:hAnsi="Arial" w:cs="Arial"/>
          <w:sz w:val="21"/>
          <w:szCs w:val="21"/>
        </w:rPr>
        <w:tab/>
        <w:t>……………………………………….</w:t>
      </w:r>
    </w:p>
    <w:p w:rsidR="00AF21DF" w:rsidRDefault="00051FF6" w:rsidP="00F93D71">
      <w:pPr>
        <w:spacing w:line="360" w:lineRule="auto"/>
        <w:jc w:val="both"/>
      </w:pPr>
      <w:r w:rsidRPr="00051FF6">
        <w:rPr>
          <w:rFonts w:ascii="Arial" w:hAnsi="Arial" w:cs="Arial"/>
          <w:sz w:val="21"/>
          <w:szCs w:val="21"/>
        </w:rPr>
        <w:tab/>
      </w:r>
      <w:r w:rsidRPr="00051FF6">
        <w:rPr>
          <w:rFonts w:ascii="Arial" w:hAnsi="Arial" w:cs="Arial"/>
          <w:sz w:val="21"/>
          <w:szCs w:val="21"/>
        </w:rPr>
        <w:tab/>
      </w:r>
      <w:r w:rsidRPr="00051FF6">
        <w:rPr>
          <w:rFonts w:ascii="Arial" w:hAnsi="Arial" w:cs="Arial"/>
          <w:sz w:val="21"/>
          <w:szCs w:val="21"/>
        </w:rPr>
        <w:tab/>
      </w:r>
      <w:r w:rsidRPr="00051FF6">
        <w:rPr>
          <w:rFonts w:ascii="Arial" w:hAnsi="Arial" w:cs="Arial"/>
          <w:i/>
          <w:sz w:val="21"/>
          <w:szCs w:val="21"/>
        </w:rPr>
        <w:tab/>
      </w:r>
      <w:r w:rsidRPr="00051FF6">
        <w:rPr>
          <w:rFonts w:ascii="Arial" w:hAnsi="Arial" w:cs="Arial"/>
          <w:i/>
          <w:sz w:val="16"/>
          <w:szCs w:val="16"/>
        </w:rPr>
        <w:t xml:space="preserve">Data; kwalifikowany podpis elektroniczny lub podpis zaufany lub podpis osobisty </w:t>
      </w:r>
    </w:p>
    <w:sectPr w:rsidR="00AF21DF" w:rsidSect="00146423">
      <w:headerReference w:type="default" r:id="rId7"/>
      <w:footerReference w:type="even" r:id="rId8"/>
      <w:footerReference w:type="default" r:id="rId9"/>
      <w:pgSz w:w="11907" w:h="16840" w:code="9"/>
      <w:pgMar w:top="1394" w:right="851" w:bottom="1418" w:left="1701" w:header="0" w:footer="813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F0E10" w:rsidRDefault="00CF0E10" w:rsidP="00051FF6">
      <w:pPr>
        <w:spacing w:after="0" w:line="240" w:lineRule="auto"/>
      </w:pPr>
      <w:r>
        <w:separator/>
      </w:r>
    </w:p>
  </w:endnote>
  <w:endnote w:type="continuationSeparator" w:id="0">
    <w:p w:rsidR="00CF0E10" w:rsidRDefault="00CF0E10" w:rsidP="00051F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91E5B" w:rsidRPr="00A342DE" w:rsidRDefault="000B227A" w:rsidP="00C977AA">
    <w:pPr>
      <w:pStyle w:val="Stopka"/>
      <w:framePr w:wrap="around" w:vAnchor="text" w:hAnchor="margin" w:xAlign="right" w:y="1"/>
      <w:rPr>
        <w:rStyle w:val="Numerstrony"/>
        <w:rFonts w:ascii="Arial" w:hAnsi="Arial" w:cs="Arial"/>
      </w:rPr>
    </w:pPr>
    <w:r w:rsidRPr="00A342DE">
      <w:rPr>
        <w:rStyle w:val="Numerstrony"/>
        <w:rFonts w:ascii="Arial" w:hAnsi="Arial" w:cs="Arial"/>
      </w:rPr>
      <w:fldChar w:fldCharType="begin"/>
    </w:r>
    <w:r w:rsidRPr="00A342DE">
      <w:rPr>
        <w:rStyle w:val="Numerstrony"/>
        <w:rFonts w:ascii="Arial" w:hAnsi="Arial" w:cs="Arial"/>
      </w:rPr>
      <w:instrText xml:space="preserve">PAGE  </w:instrText>
    </w:r>
    <w:r w:rsidRPr="00A342DE">
      <w:rPr>
        <w:rStyle w:val="Numerstrony"/>
        <w:rFonts w:ascii="Arial" w:hAnsi="Arial" w:cs="Arial"/>
      </w:rPr>
      <w:fldChar w:fldCharType="end"/>
    </w:r>
  </w:p>
  <w:p w:rsidR="00691E5B" w:rsidRPr="00A342DE" w:rsidRDefault="00CF0E10" w:rsidP="00C977AA">
    <w:pPr>
      <w:pStyle w:val="Stopka"/>
      <w:ind w:right="360"/>
      <w:rPr>
        <w:rFonts w:ascii="Arial" w:hAnsi="Arial" w:cs="Arial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91E5B" w:rsidRPr="00A342DE" w:rsidRDefault="000B227A" w:rsidP="00C977AA">
    <w:pPr>
      <w:pStyle w:val="Stopka"/>
      <w:framePr w:wrap="around" w:vAnchor="text" w:hAnchor="margin" w:xAlign="right" w:y="1"/>
      <w:rPr>
        <w:rStyle w:val="Numerstrony"/>
        <w:rFonts w:ascii="Arial" w:hAnsi="Arial" w:cs="Arial"/>
      </w:rPr>
    </w:pPr>
    <w:r w:rsidRPr="00811A51">
      <w:rPr>
        <w:rStyle w:val="Numerstrony"/>
        <w:rFonts w:cs="Arial"/>
        <w:szCs w:val="24"/>
      </w:rPr>
      <w:fldChar w:fldCharType="begin"/>
    </w:r>
    <w:r w:rsidRPr="00811A51">
      <w:rPr>
        <w:rStyle w:val="Numerstrony"/>
        <w:rFonts w:cs="Arial"/>
        <w:szCs w:val="24"/>
      </w:rPr>
      <w:instrText xml:space="preserve">PAGE  </w:instrText>
    </w:r>
    <w:r w:rsidRPr="00811A51">
      <w:rPr>
        <w:rStyle w:val="Numerstrony"/>
        <w:rFonts w:cs="Arial"/>
        <w:szCs w:val="24"/>
      </w:rPr>
      <w:fldChar w:fldCharType="separate"/>
    </w:r>
    <w:r w:rsidR="00F93D71">
      <w:rPr>
        <w:rStyle w:val="Numerstrony"/>
        <w:rFonts w:cs="Arial"/>
        <w:noProof/>
        <w:szCs w:val="24"/>
      </w:rPr>
      <w:t>1</w:t>
    </w:r>
    <w:r w:rsidRPr="00811A51">
      <w:rPr>
        <w:rStyle w:val="Numerstrony"/>
        <w:rFonts w:cs="Arial"/>
        <w:szCs w:val="24"/>
      </w:rPr>
      <w:fldChar w:fldCharType="end"/>
    </w:r>
  </w:p>
  <w:p w:rsidR="00691E5B" w:rsidRPr="00A342DE" w:rsidRDefault="00CF0E10" w:rsidP="00811A51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F0E10" w:rsidRDefault="00CF0E10" w:rsidP="00051FF6">
      <w:pPr>
        <w:spacing w:after="0" w:line="240" w:lineRule="auto"/>
      </w:pPr>
      <w:r>
        <w:separator/>
      </w:r>
    </w:p>
  </w:footnote>
  <w:footnote w:type="continuationSeparator" w:id="0">
    <w:p w:rsidR="00CF0E10" w:rsidRDefault="00CF0E10" w:rsidP="00051F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3D71" w:rsidRDefault="00F93D71" w:rsidP="00F93D71">
    <w:pPr>
      <w:pBdr>
        <w:bottom w:val="single" w:sz="4" w:space="1" w:color="auto"/>
      </w:pBdr>
      <w:tabs>
        <w:tab w:val="center" w:pos="4536"/>
        <w:tab w:val="right" w:pos="9072"/>
      </w:tabs>
      <w:overflowPunct w:val="0"/>
      <w:autoSpaceDE w:val="0"/>
      <w:autoSpaceDN w:val="0"/>
      <w:adjustRightInd w:val="0"/>
      <w:spacing w:after="0" w:line="240" w:lineRule="auto"/>
      <w:textAlignment w:val="baseline"/>
      <w:rPr>
        <w:rFonts w:ascii="Times New Roman" w:eastAsia="Times New Roman" w:hAnsi="Times New Roman" w:cs="Times New Roman"/>
        <w:i/>
        <w:color w:val="000000"/>
        <w:sz w:val="20"/>
        <w:szCs w:val="20"/>
        <w:lang w:eastAsia="pl-PL"/>
      </w:rPr>
    </w:pPr>
  </w:p>
  <w:p w:rsidR="00F93D71" w:rsidRDefault="00F93D71" w:rsidP="00F93D71">
    <w:pPr>
      <w:pBdr>
        <w:bottom w:val="single" w:sz="4" w:space="1" w:color="auto"/>
      </w:pBdr>
      <w:tabs>
        <w:tab w:val="center" w:pos="4536"/>
        <w:tab w:val="right" w:pos="9072"/>
      </w:tabs>
      <w:overflowPunct w:val="0"/>
      <w:autoSpaceDE w:val="0"/>
      <w:autoSpaceDN w:val="0"/>
      <w:adjustRightInd w:val="0"/>
      <w:spacing w:after="0" w:line="240" w:lineRule="auto"/>
      <w:textAlignment w:val="baseline"/>
      <w:rPr>
        <w:rFonts w:ascii="Times New Roman" w:eastAsia="Times New Roman" w:hAnsi="Times New Roman" w:cs="Times New Roman"/>
        <w:i/>
        <w:color w:val="000000"/>
        <w:sz w:val="20"/>
        <w:szCs w:val="20"/>
        <w:lang w:eastAsia="pl-PL"/>
      </w:rPr>
    </w:pPr>
  </w:p>
  <w:p w:rsidR="00F93D71" w:rsidRDefault="00F93D71" w:rsidP="00F93D71">
    <w:pPr>
      <w:pBdr>
        <w:bottom w:val="single" w:sz="4" w:space="1" w:color="auto"/>
      </w:pBdr>
      <w:tabs>
        <w:tab w:val="center" w:pos="4536"/>
        <w:tab w:val="right" w:pos="9072"/>
      </w:tabs>
      <w:overflowPunct w:val="0"/>
      <w:autoSpaceDE w:val="0"/>
      <w:autoSpaceDN w:val="0"/>
      <w:adjustRightInd w:val="0"/>
      <w:spacing w:after="0" w:line="240" w:lineRule="auto"/>
      <w:textAlignment w:val="baseline"/>
      <w:rPr>
        <w:rFonts w:ascii="Times New Roman" w:eastAsia="Times New Roman" w:hAnsi="Times New Roman" w:cs="Times New Roman"/>
        <w:i/>
        <w:color w:val="000000"/>
        <w:sz w:val="20"/>
        <w:szCs w:val="20"/>
        <w:lang w:eastAsia="pl-PL"/>
      </w:rPr>
    </w:pPr>
  </w:p>
  <w:p w:rsidR="00F93D71" w:rsidRDefault="00F93D71" w:rsidP="00F93D71">
    <w:pPr>
      <w:pBdr>
        <w:bottom w:val="single" w:sz="4" w:space="1" w:color="auto"/>
      </w:pBdr>
      <w:tabs>
        <w:tab w:val="center" w:pos="4536"/>
        <w:tab w:val="right" w:pos="9072"/>
      </w:tabs>
      <w:overflowPunct w:val="0"/>
      <w:autoSpaceDE w:val="0"/>
      <w:autoSpaceDN w:val="0"/>
      <w:adjustRightInd w:val="0"/>
      <w:spacing w:after="0" w:line="240" w:lineRule="auto"/>
      <w:textAlignment w:val="baseline"/>
      <w:rPr>
        <w:rFonts w:ascii="Times New Roman" w:eastAsia="Times New Roman" w:hAnsi="Times New Roman" w:cs="Times New Roman"/>
        <w:i/>
        <w:color w:val="000000"/>
        <w:sz w:val="20"/>
        <w:szCs w:val="20"/>
        <w:lang w:eastAsia="pl-PL"/>
      </w:rPr>
    </w:pPr>
  </w:p>
  <w:p w:rsidR="00F93D71" w:rsidRPr="00F93D71" w:rsidRDefault="00F93D71" w:rsidP="00F93D71">
    <w:pPr>
      <w:pBdr>
        <w:bottom w:val="single" w:sz="4" w:space="1" w:color="auto"/>
      </w:pBdr>
      <w:tabs>
        <w:tab w:val="center" w:pos="4536"/>
        <w:tab w:val="right" w:pos="9072"/>
      </w:tabs>
      <w:overflowPunct w:val="0"/>
      <w:autoSpaceDE w:val="0"/>
      <w:autoSpaceDN w:val="0"/>
      <w:adjustRightInd w:val="0"/>
      <w:spacing w:after="0" w:line="240" w:lineRule="auto"/>
      <w:textAlignment w:val="baseline"/>
      <w:rPr>
        <w:rFonts w:ascii="Times New Roman" w:eastAsia="Times New Roman" w:hAnsi="Times New Roman" w:cs="Times New Roman"/>
        <w:i/>
        <w:color w:val="000000"/>
        <w:sz w:val="20"/>
        <w:szCs w:val="20"/>
        <w:lang w:eastAsia="pl-PL"/>
      </w:rPr>
    </w:pPr>
    <w:r w:rsidRPr="00F93D71">
      <w:rPr>
        <w:rFonts w:ascii="Times New Roman" w:eastAsia="Times New Roman" w:hAnsi="Times New Roman" w:cs="Times New Roman"/>
        <w:i/>
        <w:color w:val="000000"/>
        <w:sz w:val="20"/>
        <w:szCs w:val="20"/>
        <w:lang w:eastAsia="pl-PL"/>
      </w:rPr>
      <w:t>IGK.271.35.2025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E2CEA1EE"/>
    <w:lvl w:ilvl="0" w:tplc="C2D62E0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CC1D5B"/>
    <w:multiLevelType w:val="hybridMultilevel"/>
    <w:tmpl w:val="A00C5576"/>
    <w:lvl w:ilvl="0" w:tplc="D03ABF0C">
      <w:start w:val="1"/>
      <w:numFmt w:val="bullet"/>
      <w:lvlText w:val=""/>
      <w:lvlJc w:val="left"/>
      <w:pPr>
        <w:tabs>
          <w:tab w:val="num" w:pos="1077"/>
        </w:tabs>
        <w:ind w:left="1077" w:hanging="226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1FF6"/>
    <w:rsid w:val="00051FF6"/>
    <w:rsid w:val="000B227A"/>
    <w:rsid w:val="00AF21DF"/>
    <w:rsid w:val="00CF0E10"/>
    <w:rsid w:val="00F93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20BD81A-4CE0-459C-AE1C-0E77EBBAC4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051F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51FF6"/>
  </w:style>
  <w:style w:type="character" w:styleId="Numerstrony">
    <w:name w:val="page number"/>
    <w:basedOn w:val="Domylnaczcionkaakapitu"/>
    <w:rsid w:val="00051FF6"/>
  </w:style>
  <w:style w:type="character" w:styleId="Odwoanieprzypisudolnego">
    <w:name w:val="footnote reference"/>
    <w:uiPriority w:val="99"/>
    <w:semiHidden/>
    <w:rsid w:val="00051FF6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93D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93D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200</Words>
  <Characters>1202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</dc:creator>
  <cp:keywords/>
  <dc:description/>
  <cp:lastModifiedBy>Mariusz</cp:lastModifiedBy>
  <cp:revision>2</cp:revision>
  <dcterms:created xsi:type="dcterms:W3CDTF">2025-12-04T14:15:00Z</dcterms:created>
  <dcterms:modified xsi:type="dcterms:W3CDTF">2025-12-04T14:20:00Z</dcterms:modified>
</cp:coreProperties>
</file>